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154" w14:textId="51B0D86A" w:rsidR="008804B7" w:rsidRDefault="00652751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Brent Knoll School - Job Description - </w:t>
      </w:r>
      <w:r w:rsidR="008804B7" w:rsidRPr="006C312F">
        <w:rPr>
          <w:rFonts w:ascii="Century Gothic" w:hAnsi="Century Gothic" w:cs="Calibri"/>
          <w:b/>
          <w:bCs/>
          <w:color w:val="000000"/>
        </w:rPr>
        <w:t>Lead Practitio</w:t>
      </w:r>
      <w:r w:rsidR="006C312F">
        <w:rPr>
          <w:rFonts w:ascii="Century Gothic" w:hAnsi="Century Gothic" w:cs="Calibri"/>
          <w:b/>
          <w:bCs/>
          <w:color w:val="000000"/>
        </w:rPr>
        <w:t xml:space="preserve">ner </w:t>
      </w:r>
      <w:r w:rsidR="009B4CEE">
        <w:rPr>
          <w:rFonts w:ascii="Century Gothic" w:hAnsi="Century Gothic" w:cs="Calibri"/>
          <w:b/>
          <w:bCs/>
          <w:color w:val="000000"/>
        </w:rPr>
        <w:t xml:space="preserve">EYFS to </w:t>
      </w:r>
      <w:r w:rsidR="006C312F">
        <w:rPr>
          <w:rFonts w:ascii="Century Gothic" w:hAnsi="Century Gothic" w:cs="Calibri"/>
          <w:b/>
          <w:bCs/>
          <w:color w:val="000000"/>
        </w:rPr>
        <w:t xml:space="preserve">Key Stage </w:t>
      </w:r>
      <w:r w:rsidR="009B4CEE">
        <w:rPr>
          <w:rFonts w:ascii="Century Gothic" w:hAnsi="Century Gothic" w:cs="Calibri"/>
          <w:b/>
          <w:bCs/>
          <w:color w:val="000000"/>
        </w:rPr>
        <w:t>1</w:t>
      </w:r>
      <w:r w:rsidR="006C312F">
        <w:rPr>
          <w:rFonts w:ascii="Century Gothic" w:hAnsi="Century Gothic" w:cs="Calibri"/>
          <w:b/>
          <w:bCs/>
          <w:color w:val="000000"/>
        </w:rPr>
        <w:t xml:space="preserve"> Transition</w:t>
      </w:r>
    </w:p>
    <w:p w14:paraId="519022DE" w14:textId="77777777" w:rsidR="00FA358F" w:rsidRDefault="00FA358F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bCs/>
          <w:color w:val="000000"/>
        </w:rPr>
      </w:pPr>
    </w:p>
    <w:p w14:paraId="53452155" w14:textId="60810B02" w:rsidR="006C312F" w:rsidRDefault="006E32B5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Cs/>
          <w:color w:val="000000"/>
        </w:rPr>
        <w:t>Permanent</w:t>
      </w:r>
      <w:r w:rsidR="006C312F" w:rsidRPr="006C312F">
        <w:rPr>
          <w:rFonts w:ascii="Century Gothic" w:hAnsi="Century Gothic" w:cs="Calibri"/>
          <w:bCs/>
          <w:color w:val="000000"/>
        </w:rPr>
        <w:t xml:space="preserve"> contract commencing 1</w:t>
      </w:r>
      <w:r w:rsidR="006C312F" w:rsidRPr="006C312F">
        <w:rPr>
          <w:rFonts w:ascii="Century Gothic" w:hAnsi="Century Gothic" w:cs="Calibri"/>
          <w:bCs/>
          <w:color w:val="000000"/>
          <w:vertAlign w:val="superscript"/>
        </w:rPr>
        <w:t>st</w:t>
      </w:r>
      <w:r w:rsidR="006C312F" w:rsidRPr="006C312F">
        <w:rPr>
          <w:rFonts w:ascii="Century Gothic" w:hAnsi="Century Gothic" w:cs="Calibri"/>
          <w:bCs/>
          <w:color w:val="000000"/>
        </w:rPr>
        <w:t xml:space="preserve"> </w:t>
      </w:r>
      <w:r w:rsidR="00B83E68">
        <w:rPr>
          <w:rFonts w:ascii="Century Gothic" w:hAnsi="Century Gothic" w:cs="Calibri"/>
          <w:bCs/>
          <w:color w:val="000000"/>
        </w:rPr>
        <w:t>January</w:t>
      </w:r>
      <w:r w:rsidR="006C312F" w:rsidRPr="006C312F">
        <w:rPr>
          <w:rFonts w:ascii="Century Gothic" w:hAnsi="Century Gothic" w:cs="Calibri"/>
          <w:bCs/>
          <w:color w:val="000000"/>
        </w:rPr>
        <w:t xml:space="preserve"> 20</w:t>
      </w:r>
      <w:r>
        <w:rPr>
          <w:rFonts w:ascii="Century Gothic" w:hAnsi="Century Gothic" w:cs="Calibri"/>
          <w:bCs/>
          <w:color w:val="000000"/>
        </w:rPr>
        <w:t>2</w:t>
      </w:r>
      <w:r w:rsidR="00B83E68">
        <w:rPr>
          <w:rFonts w:ascii="Century Gothic" w:hAnsi="Century Gothic" w:cs="Calibri"/>
          <w:bCs/>
          <w:color w:val="000000"/>
        </w:rPr>
        <w:t>2</w:t>
      </w:r>
    </w:p>
    <w:p w14:paraId="0B4BDF29" w14:textId="22D10BB9" w:rsidR="00282065" w:rsidRPr="00F37E03" w:rsidRDefault="00282065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b/>
        </w:rPr>
      </w:pPr>
      <w:r w:rsidRPr="00F37E03">
        <w:rPr>
          <w:rFonts w:ascii="Century Gothic" w:hAnsi="Century Gothic" w:cs="Calibri"/>
          <w:b/>
          <w:bCs/>
        </w:rPr>
        <w:t>L</w:t>
      </w:r>
      <w:r w:rsidR="00FA358F" w:rsidRPr="00F37E03">
        <w:rPr>
          <w:rFonts w:ascii="Century Gothic" w:hAnsi="Century Gothic" w:cs="Calibri"/>
          <w:b/>
          <w:bCs/>
        </w:rPr>
        <w:t xml:space="preserve">eadership Scale - L8 </w:t>
      </w:r>
      <w:r w:rsidRPr="00F37E03">
        <w:rPr>
          <w:rFonts w:ascii="Century Gothic" w:hAnsi="Century Gothic" w:cs="Calibri"/>
          <w:b/>
          <w:bCs/>
        </w:rPr>
        <w:t>-</w:t>
      </w:r>
      <w:r w:rsidR="00FA358F" w:rsidRPr="00F37E03">
        <w:rPr>
          <w:rFonts w:ascii="Century Gothic" w:hAnsi="Century Gothic" w:cs="Calibri"/>
          <w:b/>
          <w:bCs/>
        </w:rPr>
        <w:t xml:space="preserve"> L</w:t>
      </w:r>
      <w:r w:rsidRPr="00F37E03">
        <w:rPr>
          <w:rFonts w:ascii="Century Gothic" w:hAnsi="Century Gothic" w:cs="Calibri"/>
          <w:b/>
          <w:bCs/>
        </w:rPr>
        <w:t>10 (£5</w:t>
      </w:r>
      <w:r w:rsidR="00FA358F" w:rsidRPr="00F37E03">
        <w:rPr>
          <w:rFonts w:ascii="Century Gothic" w:hAnsi="Century Gothic" w:cs="Calibri"/>
          <w:b/>
          <w:bCs/>
        </w:rPr>
        <w:t>8,132 – £60,701</w:t>
      </w:r>
      <w:r w:rsidR="00F37E03">
        <w:rPr>
          <w:rFonts w:ascii="Century Gothic" w:hAnsi="Century Gothic" w:cs="Calibri"/>
          <w:b/>
          <w:bCs/>
        </w:rPr>
        <w:t xml:space="preserve"> p.a.</w:t>
      </w:r>
      <w:r w:rsidRPr="00F37E03">
        <w:rPr>
          <w:rFonts w:ascii="Century Gothic" w:hAnsi="Century Gothic" w:cs="Calibri"/>
          <w:b/>
          <w:bCs/>
        </w:rPr>
        <w:t>)</w:t>
      </w:r>
    </w:p>
    <w:p w14:paraId="53452156" w14:textId="6EA06255" w:rsidR="008804B7" w:rsidRPr="006C312F" w:rsidRDefault="008804B7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F37E03">
        <w:rPr>
          <w:rFonts w:ascii="Century Gothic" w:hAnsi="Century Gothic" w:cs="Calibri"/>
          <w:bCs/>
          <w:color w:val="000000"/>
        </w:rPr>
        <w:t xml:space="preserve">Line </w:t>
      </w:r>
      <w:r w:rsidR="00E43B0D" w:rsidRPr="00F37E03">
        <w:rPr>
          <w:rFonts w:ascii="Century Gothic" w:hAnsi="Century Gothic" w:cs="Calibri"/>
          <w:bCs/>
          <w:color w:val="000000"/>
        </w:rPr>
        <w:t>Manager:</w:t>
      </w:r>
      <w:r w:rsidRPr="006C312F">
        <w:rPr>
          <w:rFonts w:ascii="Century Gothic" w:hAnsi="Century Gothic" w:cs="Calibri"/>
          <w:b/>
          <w:bCs/>
          <w:color w:val="000000"/>
        </w:rPr>
        <w:t xml:space="preserve"> </w:t>
      </w:r>
      <w:r w:rsidR="006C312F" w:rsidRPr="006C312F">
        <w:rPr>
          <w:rFonts w:ascii="Century Gothic" w:hAnsi="Century Gothic" w:cs="Calibri"/>
          <w:color w:val="000000"/>
        </w:rPr>
        <w:t>Head</w:t>
      </w:r>
      <w:r w:rsidR="0060217C">
        <w:rPr>
          <w:rFonts w:ascii="Century Gothic" w:hAnsi="Century Gothic" w:cs="Calibri"/>
          <w:color w:val="000000"/>
        </w:rPr>
        <w:t>teacher</w:t>
      </w:r>
      <w:bookmarkStart w:id="0" w:name="_GoBack"/>
      <w:bookmarkEnd w:id="0"/>
    </w:p>
    <w:p w14:paraId="260634A9" w14:textId="77777777" w:rsidR="00FA358F" w:rsidRDefault="00FA358F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b/>
          <w:bCs/>
          <w:color w:val="000000"/>
        </w:rPr>
      </w:pPr>
    </w:p>
    <w:p w14:paraId="53452157" w14:textId="21968201" w:rsidR="008804B7" w:rsidRPr="006C312F" w:rsidRDefault="008804B7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b/>
          <w:bCs/>
          <w:color w:val="000000"/>
        </w:rPr>
        <w:t xml:space="preserve">Core Responsibilities: </w:t>
      </w:r>
    </w:p>
    <w:p w14:paraId="53452158" w14:textId="77777777" w:rsidR="000E55D5" w:rsidRPr="006C312F" w:rsidRDefault="008804B7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color w:val="000000"/>
        </w:rPr>
      </w:pPr>
      <w:r w:rsidRPr="006C312F">
        <w:rPr>
          <w:rFonts w:ascii="Century Gothic" w:hAnsi="Century Gothic" w:cs="Calibri"/>
          <w:color w:val="000000"/>
        </w:rPr>
        <w:t>The primary role of a Lead Practitioner is to</w:t>
      </w:r>
      <w:r w:rsidR="000E55D5" w:rsidRPr="006C312F">
        <w:rPr>
          <w:rFonts w:ascii="Century Gothic" w:hAnsi="Century Gothic" w:cs="Calibri"/>
          <w:color w:val="000000"/>
        </w:rPr>
        <w:t>:</w:t>
      </w:r>
    </w:p>
    <w:p w14:paraId="53452159" w14:textId="6CC5156F" w:rsidR="008804B7" w:rsidRPr="006C312F" w:rsidRDefault="000E55D5" w:rsidP="00D56A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M</w:t>
      </w:r>
      <w:r w:rsidR="008804B7" w:rsidRPr="006C312F">
        <w:rPr>
          <w:rFonts w:ascii="Century Gothic" w:hAnsi="Century Gothic" w:cs="Calibri"/>
          <w:color w:val="000000"/>
        </w:rPr>
        <w:t xml:space="preserve">odel and lead the improvement of teaching </w:t>
      </w:r>
      <w:r w:rsidR="006E32B5">
        <w:rPr>
          <w:rFonts w:ascii="Century Gothic" w:hAnsi="Century Gothic" w:cs="Calibri"/>
          <w:color w:val="000000"/>
        </w:rPr>
        <w:t xml:space="preserve">and learning </w:t>
      </w:r>
      <w:r w:rsidR="008804B7" w:rsidRPr="006C312F">
        <w:rPr>
          <w:rFonts w:ascii="Century Gothic" w:hAnsi="Century Gothic" w:cs="Calibri"/>
          <w:color w:val="000000"/>
        </w:rPr>
        <w:t>within and beyond Brent Knoll School</w:t>
      </w:r>
    </w:p>
    <w:p w14:paraId="5345215A" w14:textId="218CB9EF" w:rsidR="000E55D5" w:rsidRPr="006C312F" w:rsidRDefault="00EB1706" w:rsidP="00D56A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>
        <w:rPr>
          <w:rFonts w:ascii="Century Gothic" w:hAnsi="Century Gothic" w:cs="Calibri"/>
          <w:color w:val="000000"/>
        </w:rPr>
        <w:t>Extend and develop</w:t>
      </w:r>
      <w:r w:rsidR="000E55D5" w:rsidRPr="006C312F">
        <w:rPr>
          <w:rFonts w:ascii="Century Gothic" w:hAnsi="Century Gothic" w:cs="Calibri"/>
          <w:color w:val="000000"/>
        </w:rPr>
        <w:t xml:space="preserve"> th</w:t>
      </w:r>
      <w:r w:rsidR="006C312F" w:rsidRPr="006C312F">
        <w:rPr>
          <w:rFonts w:ascii="Century Gothic" w:hAnsi="Century Gothic" w:cs="Calibri"/>
          <w:color w:val="000000"/>
        </w:rPr>
        <w:t xml:space="preserve">e curriculum </w:t>
      </w:r>
      <w:r>
        <w:rPr>
          <w:rFonts w:ascii="Century Gothic" w:hAnsi="Century Gothic" w:cs="Calibri"/>
          <w:color w:val="000000"/>
        </w:rPr>
        <w:t>from EYFS to KS1</w:t>
      </w:r>
    </w:p>
    <w:p w14:paraId="2F80C046" w14:textId="3880055A" w:rsidR="00EB1706" w:rsidRPr="00D56AEA" w:rsidRDefault="003E2666" w:rsidP="00D56A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Develop and share strategies for the effective</w:t>
      </w:r>
      <w:r w:rsidR="00EB1706">
        <w:rPr>
          <w:rFonts w:ascii="Century Gothic" w:hAnsi="Century Gothic" w:cs="Calibri"/>
          <w:color w:val="000000"/>
        </w:rPr>
        <w:t xml:space="preserve"> social communication and</w:t>
      </w:r>
      <w:r w:rsidRPr="006C312F">
        <w:rPr>
          <w:rFonts w:ascii="Century Gothic" w:hAnsi="Century Gothic" w:cs="Calibri"/>
          <w:color w:val="000000"/>
        </w:rPr>
        <w:t xml:space="preserve"> </w:t>
      </w:r>
      <w:r w:rsidR="0060217C">
        <w:rPr>
          <w:rFonts w:ascii="Century Gothic" w:hAnsi="Century Gothic" w:cs="Calibri"/>
          <w:color w:val="000000"/>
        </w:rPr>
        <w:t>emotional regulation of pupils</w:t>
      </w:r>
    </w:p>
    <w:p w14:paraId="225A2750" w14:textId="73C49DFB" w:rsidR="00D56AEA" w:rsidRPr="00EB1706" w:rsidRDefault="00D56AEA" w:rsidP="00D56A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>
        <w:rPr>
          <w:rFonts w:ascii="Century Gothic" w:hAnsi="Century Gothic" w:cs="Times Roman"/>
          <w:color w:val="000000"/>
        </w:rPr>
        <w:t>Promote ASD specific strategies across the school</w:t>
      </w:r>
    </w:p>
    <w:p w14:paraId="1B1EFC93" w14:textId="77777777" w:rsidR="00EB1706" w:rsidRPr="00EB1706" w:rsidRDefault="00EB1706" w:rsidP="00D56AEA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784"/>
        <w:jc w:val="both"/>
        <w:rPr>
          <w:rFonts w:ascii="Century Gothic" w:hAnsi="Century Gothic" w:cs="Times Roman"/>
          <w:color w:val="000000"/>
        </w:rPr>
      </w:pPr>
    </w:p>
    <w:p w14:paraId="5345215C" w14:textId="77777777" w:rsidR="008804B7" w:rsidRPr="006C312F" w:rsidRDefault="008804B7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Calibri"/>
          <w:b/>
          <w:bCs/>
          <w:color w:val="000000"/>
        </w:rPr>
      </w:pPr>
      <w:r w:rsidRPr="006C312F">
        <w:rPr>
          <w:rFonts w:ascii="Century Gothic" w:hAnsi="Century Gothic" w:cs="Calibri"/>
          <w:b/>
          <w:bCs/>
          <w:color w:val="000000"/>
        </w:rPr>
        <w:t xml:space="preserve">Main Duties and Responsibilities: </w:t>
      </w:r>
    </w:p>
    <w:p w14:paraId="5345215D" w14:textId="2AF717C2" w:rsidR="00664BB9" w:rsidRPr="006C312F" w:rsidRDefault="00664BB9" w:rsidP="00D56AEA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Working with the Senior and Middle leader team</w:t>
      </w:r>
      <w:r w:rsidR="003E2666" w:rsidRPr="006C312F">
        <w:rPr>
          <w:rFonts w:ascii="Century Gothic" w:hAnsi="Century Gothic" w:cs="Calibri"/>
          <w:color w:val="000000"/>
        </w:rPr>
        <w:t xml:space="preserve"> </w:t>
      </w:r>
      <w:r w:rsidR="00EB1706">
        <w:rPr>
          <w:rFonts w:ascii="Century Gothic" w:hAnsi="Century Gothic" w:cs="Calibri"/>
          <w:color w:val="000000"/>
        </w:rPr>
        <w:t>for</w:t>
      </w:r>
      <w:r w:rsidRPr="006C312F">
        <w:rPr>
          <w:rFonts w:ascii="Century Gothic" w:hAnsi="Century Gothic" w:cs="Calibri"/>
          <w:color w:val="000000"/>
        </w:rPr>
        <w:t>:</w:t>
      </w:r>
    </w:p>
    <w:p w14:paraId="5345215E" w14:textId="6879C741" w:rsidR="008804B7" w:rsidRPr="006C312F" w:rsidRDefault="003E2666" w:rsidP="00D56AE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Provid</w:t>
      </w:r>
      <w:r w:rsidR="00EB1706">
        <w:rPr>
          <w:rFonts w:ascii="Century Gothic" w:hAnsi="Century Gothic" w:cs="Calibri"/>
          <w:color w:val="000000"/>
        </w:rPr>
        <w:t>ing</w:t>
      </w:r>
      <w:r w:rsidR="008804B7" w:rsidRPr="006C312F">
        <w:rPr>
          <w:rFonts w:ascii="Century Gothic" w:hAnsi="Century Gothic" w:cs="Calibri"/>
          <w:color w:val="000000"/>
        </w:rPr>
        <w:t xml:space="preserve"> inspirational, innovative and motivational leadership of the improvement of teaching across the school to enable all </w:t>
      </w:r>
      <w:r w:rsidR="00EB1706">
        <w:rPr>
          <w:rFonts w:ascii="Century Gothic" w:hAnsi="Century Gothic" w:cs="Calibri"/>
          <w:color w:val="000000"/>
        </w:rPr>
        <w:t xml:space="preserve">pupils </w:t>
      </w:r>
      <w:r w:rsidR="008804B7" w:rsidRPr="006C312F">
        <w:rPr>
          <w:rFonts w:ascii="Century Gothic" w:hAnsi="Century Gothic" w:cs="Calibri"/>
          <w:color w:val="000000"/>
        </w:rPr>
        <w:t>and staff to a</w:t>
      </w:r>
      <w:r w:rsidR="006C312F" w:rsidRPr="006C312F">
        <w:rPr>
          <w:rFonts w:ascii="Century Gothic" w:hAnsi="Century Gothic" w:cs="Calibri"/>
          <w:color w:val="000000"/>
        </w:rPr>
        <w:t>chieve their highest potential</w:t>
      </w:r>
    </w:p>
    <w:p w14:paraId="5345215F" w14:textId="61EC9B3B" w:rsidR="008804B7" w:rsidRPr="006C312F" w:rsidRDefault="00664BB9" w:rsidP="00D56AE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B</w:t>
      </w:r>
      <w:r w:rsidR="008804B7" w:rsidRPr="006C312F">
        <w:rPr>
          <w:rFonts w:ascii="Century Gothic" w:hAnsi="Century Gothic" w:cs="Calibri"/>
          <w:color w:val="000000"/>
        </w:rPr>
        <w:t>e</w:t>
      </w:r>
      <w:r w:rsidR="00EB1706">
        <w:rPr>
          <w:rFonts w:ascii="Century Gothic" w:hAnsi="Century Gothic" w:cs="Calibri"/>
          <w:color w:val="000000"/>
        </w:rPr>
        <w:t xml:space="preserve">ing </w:t>
      </w:r>
      <w:r w:rsidR="008804B7" w:rsidRPr="006C312F">
        <w:rPr>
          <w:rFonts w:ascii="Century Gothic" w:hAnsi="Century Gothic" w:cs="Calibri"/>
          <w:color w:val="000000"/>
        </w:rPr>
        <w:t>accountable for continuous improvement in the quality of teaching</w:t>
      </w:r>
      <w:r w:rsidR="00EB1706">
        <w:rPr>
          <w:rFonts w:ascii="Century Gothic" w:hAnsi="Century Gothic" w:cs="Calibri"/>
          <w:color w:val="000000"/>
        </w:rPr>
        <w:t xml:space="preserve"> and learning</w:t>
      </w:r>
      <w:r w:rsidR="008804B7" w:rsidRPr="006C312F">
        <w:rPr>
          <w:rFonts w:ascii="Century Gothic" w:hAnsi="Century Gothic" w:cs="Calibri"/>
          <w:color w:val="000000"/>
        </w:rPr>
        <w:t xml:space="preserve"> across the </w:t>
      </w:r>
      <w:r w:rsidR="000E55D5" w:rsidRPr="006C312F">
        <w:rPr>
          <w:rFonts w:ascii="Century Gothic" w:hAnsi="Century Gothic" w:cs="Calibri"/>
          <w:color w:val="000000"/>
        </w:rPr>
        <w:t>school</w:t>
      </w:r>
    </w:p>
    <w:p w14:paraId="53452160" w14:textId="7D69D33A" w:rsidR="00917C86" w:rsidRPr="006C312F" w:rsidRDefault="00917C86" w:rsidP="00D56AE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D</w:t>
      </w:r>
      <w:r w:rsidR="00475CAF" w:rsidRPr="006C312F">
        <w:rPr>
          <w:rFonts w:ascii="Century Gothic" w:hAnsi="Century Gothic" w:cs="Calibri"/>
          <w:color w:val="000000"/>
        </w:rPr>
        <w:t>evelop</w:t>
      </w:r>
      <w:r w:rsidR="00EB1706">
        <w:rPr>
          <w:rFonts w:ascii="Century Gothic" w:hAnsi="Century Gothic" w:cs="Calibri"/>
          <w:color w:val="000000"/>
        </w:rPr>
        <w:t>ing</w:t>
      </w:r>
      <w:r w:rsidR="00475CAF" w:rsidRPr="006C312F">
        <w:rPr>
          <w:rFonts w:ascii="Century Gothic" w:hAnsi="Century Gothic" w:cs="Calibri"/>
          <w:color w:val="000000"/>
        </w:rPr>
        <w:t xml:space="preserve"> excellent teaching, learning and assessment approaches</w:t>
      </w:r>
      <w:r w:rsidR="00664BB9" w:rsidRPr="006C312F">
        <w:rPr>
          <w:rFonts w:ascii="Century Gothic" w:hAnsi="Century Gothic" w:cs="Calibri"/>
          <w:color w:val="000000"/>
        </w:rPr>
        <w:t xml:space="preserve"> </w:t>
      </w:r>
      <w:r w:rsidR="00D56AEA">
        <w:rPr>
          <w:rFonts w:ascii="Century Gothic" w:hAnsi="Century Gothic" w:cs="Calibri"/>
          <w:color w:val="000000"/>
        </w:rPr>
        <w:t xml:space="preserve">to </w:t>
      </w:r>
      <w:r w:rsidR="00664BB9" w:rsidRPr="006C312F">
        <w:rPr>
          <w:rFonts w:ascii="Century Gothic" w:hAnsi="Century Gothic" w:cs="Calibri"/>
          <w:color w:val="000000"/>
        </w:rPr>
        <w:t>support outstanding classroom practice</w:t>
      </w:r>
    </w:p>
    <w:p w14:paraId="53452161" w14:textId="77777777" w:rsidR="008804B7" w:rsidRPr="006C312F" w:rsidRDefault="00917C86" w:rsidP="00D56A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Times Roman"/>
          <w:color w:val="000000"/>
        </w:rPr>
        <w:t xml:space="preserve">and </w:t>
      </w:r>
    </w:p>
    <w:p w14:paraId="53452162" w14:textId="6056ABD1" w:rsidR="00917C86" w:rsidRPr="006C312F" w:rsidRDefault="00917C86" w:rsidP="00D56AE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Work</w:t>
      </w:r>
      <w:r w:rsidR="00EB1706">
        <w:rPr>
          <w:rFonts w:ascii="Century Gothic" w:hAnsi="Century Gothic" w:cs="Calibri"/>
          <w:color w:val="000000"/>
        </w:rPr>
        <w:t>ing</w:t>
      </w:r>
      <w:r w:rsidRPr="006C312F">
        <w:rPr>
          <w:rFonts w:ascii="Century Gothic" w:hAnsi="Century Gothic" w:cs="Calibri"/>
          <w:color w:val="000000"/>
        </w:rPr>
        <w:t xml:space="preserve"> in close partnership with and be accountable to </w:t>
      </w:r>
      <w:r w:rsidR="0060217C">
        <w:rPr>
          <w:rFonts w:ascii="Century Gothic" w:hAnsi="Century Gothic" w:cs="Calibri"/>
          <w:color w:val="000000"/>
        </w:rPr>
        <w:t>the Headteacher</w:t>
      </w:r>
    </w:p>
    <w:p w14:paraId="53452163" w14:textId="12B98740" w:rsidR="008804B7" w:rsidRPr="00EB1706" w:rsidRDefault="002A6D1E" w:rsidP="00D56AE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Fulfilling</w:t>
      </w:r>
      <w:r w:rsidR="008804B7" w:rsidRPr="006C312F">
        <w:rPr>
          <w:rFonts w:ascii="Century Gothic" w:hAnsi="Century Gothic" w:cs="Calibri"/>
          <w:color w:val="000000"/>
        </w:rPr>
        <w:t xml:space="preserve"> the </w:t>
      </w:r>
      <w:r w:rsidR="008804B7" w:rsidRPr="002A6D1E">
        <w:rPr>
          <w:rFonts w:ascii="Century Gothic" w:hAnsi="Century Gothic" w:cs="Calibri"/>
          <w:color w:val="000000"/>
        </w:rPr>
        <w:t>responsibilities</w:t>
      </w:r>
      <w:r w:rsidR="00D56AEA">
        <w:rPr>
          <w:rFonts w:ascii="Century Gothic" w:hAnsi="Century Gothic" w:cs="Calibri"/>
          <w:color w:val="000000"/>
        </w:rPr>
        <w:t xml:space="preserve"> </w:t>
      </w:r>
      <w:r w:rsidR="008804B7" w:rsidRPr="002A6D1E">
        <w:rPr>
          <w:rFonts w:ascii="Century Gothic" w:hAnsi="Century Gothic" w:cs="Calibri"/>
          <w:color w:val="000000"/>
        </w:rPr>
        <w:t xml:space="preserve">outlined in the </w:t>
      </w:r>
      <w:r w:rsidR="00664BB9" w:rsidRPr="002A6D1E">
        <w:rPr>
          <w:rFonts w:ascii="Century Gothic" w:hAnsi="Century Gothic" w:cs="Calibri"/>
          <w:color w:val="000000"/>
        </w:rPr>
        <w:t>school’s</w:t>
      </w:r>
      <w:r w:rsidR="008804B7" w:rsidRPr="002A6D1E">
        <w:rPr>
          <w:rFonts w:ascii="Century Gothic" w:hAnsi="Century Gothic" w:cs="Calibri"/>
          <w:color w:val="000000"/>
        </w:rPr>
        <w:t xml:space="preserve"> generic job description for teachers </w:t>
      </w:r>
      <w:r w:rsidRPr="002A6D1E">
        <w:rPr>
          <w:rFonts w:ascii="Century Gothic" w:eastAsia="MS Gothic" w:hAnsi="Century Gothic" w:cs="MS Gothic"/>
          <w:color w:val="000000"/>
          <w:lang w:val="en-GB"/>
        </w:rPr>
        <w:t>including line management</w:t>
      </w:r>
    </w:p>
    <w:p w14:paraId="2D7D683E" w14:textId="77777777" w:rsidR="00EB1706" w:rsidRPr="006C312F" w:rsidRDefault="00EB1706" w:rsidP="00D56AE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</w:p>
    <w:p w14:paraId="53452164" w14:textId="7BF19F05" w:rsidR="008804B7" w:rsidRPr="006C312F" w:rsidRDefault="008804B7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1.1 Strategic Role</w:t>
      </w:r>
      <w:r w:rsidR="003E2666" w:rsidRPr="006C312F">
        <w:rPr>
          <w:rFonts w:ascii="Century Gothic" w:hAnsi="Century Gothic" w:cs="Calibri"/>
          <w:color w:val="000000"/>
        </w:rPr>
        <w:t>:</w:t>
      </w:r>
    </w:p>
    <w:p w14:paraId="53452165" w14:textId="4C02C6AD" w:rsidR="008804B7" w:rsidRPr="006C312F" w:rsidRDefault="00917C86" w:rsidP="00D56AEA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Develop a broad and balanced curriculum which </w:t>
      </w:r>
      <w:r w:rsidR="00D56AEA">
        <w:rPr>
          <w:rFonts w:ascii="Century Gothic" w:hAnsi="Century Gothic" w:cs="Times Roman"/>
          <w:color w:val="000000"/>
        </w:rPr>
        <w:t xml:space="preserve">extends from EYFS to KS1. </w:t>
      </w:r>
      <w:r w:rsidR="000E55D5" w:rsidRPr="006C312F">
        <w:rPr>
          <w:rFonts w:ascii="Century Gothic" w:hAnsi="Century Gothic" w:cs="Times Roman"/>
          <w:color w:val="000000"/>
        </w:rPr>
        <w:t>The successful app</w:t>
      </w:r>
      <w:r w:rsidR="006D5850" w:rsidRPr="006C312F">
        <w:rPr>
          <w:rFonts w:ascii="Century Gothic" w:hAnsi="Century Gothic" w:cs="Times Roman"/>
          <w:color w:val="000000"/>
        </w:rPr>
        <w:t>licant</w:t>
      </w:r>
      <w:r w:rsidR="000E55D5" w:rsidRPr="006C312F">
        <w:rPr>
          <w:rFonts w:ascii="Century Gothic" w:hAnsi="Century Gothic" w:cs="Times Roman"/>
          <w:color w:val="000000"/>
        </w:rPr>
        <w:t xml:space="preserve"> will need to have experience of curriculum delivery and design </w:t>
      </w:r>
      <w:r w:rsidR="00D56AEA">
        <w:rPr>
          <w:rFonts w:ascii="Century Gothic" w:hAnsi="Century Gothic" w:cs="Times Roman"/>
          <w:color w:val="000000"/>
        </w:rPr>
        <w:t>within the EYFS and primary phase.</w:t>
      </w:r>
    </w:p>
    <w:p w14:paraId="53452166" w14:textId="7CD9BE70" w:rsidR="008804B7" w:rsidRPr="006C312F" w:rsidRDefault="00D56AEA" w:rsidP="00D56AEA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>
        <w:rPr>
          <w:rFonts w:ascii="Century Gothic" w:hAnsi="Century Gothic" w:cs="Times Roman"/>
          <w:color w:val="000000"/>
        </w:rPr>
        <w:t>E</w:t>
      </w:r>
      <w:r w:rsidR="000E55D5" w:rsidRPr="006C312F">
        <w:rPr>
          <w:rFonts w:ascii="Century Gothic" w:hAnsi="Century Gothic" w:cs="Times Roman"/>
          <w:color w:val="000000"/>
        </w:rPr>
        <w:t xml:space="preserve">nsure the curriculum builds on and extends the work </w:t>
      </w:r>
      <w:r>
        <w:rPr>
          <w:rFonts w:ascii="Century Gothic" w:hAnsi="Century Gothic" w:cs="Times Roman"/>
          <w:color w:val="000000"/>
        </w:rPr>
        <w:t>of EYFS curriculum into subsequent Key Stages</w:t>
      </w:r>
    </w:p>
    <w:p w14:paraId="53452167" w14:textId="09173036" w:rsidR="008804B7" w:rsidRPr="006C312F" w:rsidRDefault="008804B7" w:rsidP="00D56AEA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lastRenderedPageBreak/>
        <w:t xml:space="preserve">Harness and nurture the talents and support of members of the </w:t>
      </w:r>
      <w:r w:rsidR="00664BB9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 community and external partners to create an exciting, fun and vibrant learning environment</w:t>
      </w:r>
    </w:p>
    <w:p w14:paraId="53452168" w14:textId="1A5C0E45" w:rsidR="008804B7" w:rsidRPr="00EB1706" w:rsidRDefault="008804B7" w:rsidP="00D56AEA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Advise and work with the Senior Leadership Team on the formulation of relevant policies and their implementation</w:t>
      </w:r>
      <w:r w:rsidRPr="006C312F">
        <w:rPr>
          <w:rFonts w:ascii="MS Gothic" w:eastAsia="MS Gothic" w:hAnsi="MS Gothic" w:cs="MS Gothic" w:hint="eastAsia"/>
          <w:color w:val="000000"/>
        </w:rPr>
        <w:t> </w:t>
      </w:r>
    </w:p>
    <w:p w14:paraId="524B836C" w14:textId="77777777" w:rsidR="00EB1706" w:rsidRPr="006C312F" w:rsidRDefault="00EB1706" w:rsidP="00D56AEA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</w:p>
    <w:p w14:paraId="53452169" w14:textId="27001EF9" w:rsidR="008804B7" w:rsidRPr="006C312F" w:rsidRDefault="00E43B0D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1.2 Emotional</w:t>
      </w:r>
      <w:r w:rsidR="003E2666" w:rsidRPr="006C312F">
        <w:rPr>
          <w:rFonts w:ascii="Century Gothic" w:hAnsi="Century Gothic" w:cs="Calibri"/>
          <w:color w:val="000000"/>
        </w:rPr>
        <w:t xml:space="preserve"> regulation of </w:t>
      </w:r>
      <w:r w:rsidR="00D56AEA">
        <w:rPr>
          <w:rFonts w:ascii="Century Gothic" w:hAnsi="Century Gothic" w:cs="Calibri"/>
          <w:color w:val="000000"/>
        </w:rPr>
        <w:t>pupils</w:t>
      </w:r>
      <w:r w:rsidR="008804B7" w:rsidRPr="006C312F">
        <w:rPr>
          <w:rFonts w:ascii="Century Gothic" w:hAnsi="Century Gothic" w:cs="Calibri"/>
          <w:color w:val="000000"/>
        </w:rPr>
        <w:t xml:space="preserve"> Role</w:t>
      </w:r>
      <w:r w:rsidR="003E2666" w:rsidRPr="006C312F">
        <w:rPr>
          <w:rFonts w:ascii="Century Gothic" w:hAnsi="Century Gothic" w:cs="Calibri"/>
          <w:color w:val="000000"/>
        </w:rPr>
        <w:t>:</w:t>
      </w:r>
    </w:p>
    <w:p w14:paraId="5345216A" w14:textId="38EF6F77" w:rsidR="008804B7" w:rsidRPr="006C312F" w:rsidRDefault="008804B7" w:rsidP="00D56AEA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Enable every child to become a successful independent learner </w:t>
      </w:r>
      <w:r w:rsidR="006D5850" w:rsidRPr="006C312F">
        <w:rPr>
          <w:rFonts w:ascii="Century Gothic" w:hAnsi="Century Gothic" w:cs="Calibri"/>
          <w:color w:val="000000"/>
        </w:rPr>
        <w:t xml:space="preserve">by working with staff to increase their expertise </w:t>
      </w:r>
      <w:r w:rsidR="00E43B0D" w:rsidRPr="006C312F">
        <w:rPr>
          <w:rFonts w:ascii="Century Gothic" w:hAnsi="Century Gothic" w:cs="Calibri"/>
          <w:color w:val="000000"/>
        </w:rPr>
        <w:t>in social</w:t>
      </w:r>
      <w:r w:rsidR="0025736D">
        <w:rPr>
          <w:rFonts w:ascii="Century Gothic" w:hAnsi="Century Gothic" w:cs="Calibri"/>
          <w:color w:val="000000"/>
        </w:rPr>
        <w:t xml:space="preserve"> communication and </w:t>
      </w:r>
      <w:r w:rsidR="006D5850" w:rsidRPr="006C312F">
        <w:rPr>
          <w:rFonts w:ascii="Century Gothic" w:hAnsi="Century Gothic" w:cs="Calibri"/>
          <w:color w:val="000000"/>
        </w:rPr>
        <w:t xml:space="preserve">emotional regulation of </w:t>
      </w:r>
      <w:r w:rsidR="00D56AEA">
        <w:rPr>
          <w:rFonts w:ascii="Century Gothic" w:hAnsi="Century Gothic" w:cs="Calibri"/>
          <w:color w:val="000000"/>
        </w:rPr>
        <w:t>pupils</w:t>
      </w:r>
    </w:p>
    <w:p w14:paraId="5CD35781" w14:textId="243FFB78" w:rsidR="00EB1706" w:rsidRPr="00EB1706" w:rsidRDefault="006D5850" w:rsidP="00D56AEA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Develop and provide exciting and engaging CPD in the area of </w:t>
      </w:r>
      <w:r w:rsidR="0025736D">
        <w:rPr>
          <w:rFonts w:ascii="Century Gothic" w:hAnsi="Century Gothic" w:cs="Calibri"/>
          <w:color w:val="000000"/>
        </w:rPr>
        <w:t xml:space="preserve">social communication and </w:t>
      </w:r>
      <w:r w:rsidRPr="006C312F">
        <w:rPr>
          <w:rFonts w:ascii="Century Gothic" w:hAnsi="Century Gothic" w:cs="Calibri"/>
          <w:color w:val="000000"/>
        </w:rPr>
        <w:t>emotional regulation</w:t>
      </w:r>
    </w:p>
    <w:p w14:paraId="11641C49" w14:textId="77777777" w:rsidR="00B83E68" w:rsidRDefault="00B83E68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jc w:val="both"/>
        <w:rPr>
          <w:rFonts w:ascii="Century Gothic" w:hAnsi="Century Gothic" w:cs="Times Roman"/>
          <w:color w:val="000000"/>
        </w:rPr>
      </w:pPr>
    </w:p>
    <w:p w14:paraId="5345216C" w14:textId="684DF2AF" w:rsidR="008804B7" w:rsidRPr="006C312F" w:rsidRDefault="00E43B0D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1.3 Curriculum</w:t>
      </w:r>
      <w:r w:rsidR="008804B7" w:rsidRPr="006C312F">
        <w:rPr>
          <w:rFonts w:ascii="Century Gothic" w:hAnsi="Century Gothic" w:cs="Calibri"/>
          <w:color w:val="000000"/>
        </w:rPr>
        <w:t xml:space="preserve"> Role </w:t>
      </w:r>
    </w:p>
    <w:p w14:paraId="5345216D" w14:textId="60631031" w:rsidR="008804B7" w:rsidRPr="006C312F" w:rsidRDefault="006D5850" w:rsidP="00D56AEA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Develop the curriculum </w:t>
      </w:r>
      <w:r w:rsidR="0025736D">
        <w:rPr>
          <w:rFonts w:ascii="Century Gothic" w:hAnsi="Century Gothic" w:cs="Calibri"/>
          <w:color w:val="000000"/>
        </w:rPr>
        <w:t>from EYFS to KS1</w:t>
      </w:r>
      <w:r w:rsidRPr="006C312F">
        <w:rPr>
          <w:rFonts w:ascii="Century Gothic" w:hAnsi="Century Gothic" w:cs="Calibri"/>
          <w:color w:val="000000"/>
        </w:rPr>
        <w:t xml:space="preserve"> and provide appropriate CPD to support its delivery and ongoing development</w:t>
      </w:r>
    </w:p>
    <w:p w14:paraId="5345216E" w14:textId="59E7B517" w:rsidR="008804B7" w:rsidRPr="0025736D" w:rsidRDefault="006D5850" w:rsidP="00D56AEA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25736D">
        <w:rPr>
          <w:rFonts w:ascii="Century Gothic" w:hAnsi="Century Gothic" w:cs="Calibri"/>
          <w:color w:val="000000"/>
        </w:rPr>
        <w:t xml:space="preserve">Ensure consistency of practice in </w:t>
      </w:r>
      <w:r w:rsidR="0025736D" w:rsidRPr="0025736D">
        <w:rPr>
          <w:rFonts w:ascii="Century Gothic" w:hAnsi="Century Gothic" w:cs="Calibri"/>
          <w:color w:val="000000"/>
        </w:rPr>
        <w:t>EYFS and KS1</w:t>
      </w:r>
      <w:r w:rsidRPr="0025736D">
        <w:rPr>
          <w:rFonts w:ascii="Century Gothic" w:hAnsi="Century Gothic" w:cs="Calibri"/>
          <w:color w:val="000000"/>
        </w:rPr>
        <w:t xml:space="preserve"> </w:t>
      </w:r>
    </w:p>
    <w:p w14:paraId="7CD7824E" w14:textId="6AD0592F" w:rsidR="00EB1706" w:rsidRDefault="0025736D" w:rsidP="00D56AEA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25736D">
        <w:rPr>
          <w:rFonts w:ascii="Century Gothic" w:hAnsi="Century Gothic" w:cs="Times Roman"/>
          <w:color w:val="000000"/>
        </w:rPr>
        <w:t>Establish EYFS assessment for Year 1</w:t>
      </w:r>
      <w:r>
        <w:rPr>
          <w:rFonts w:ascii="Century Gothic" w:hAnsi="Century Gothic" w:cs="Times Roman"/>
          <w:color w:val="000000"/>
        </w:rPr>
        <w:t xml:space="preserve"> and ensure secure knowledge and understanding of development across the age ranges</w:t>
      </w:r>
    </w:p>
    <w:p w14:paraId="1D3341A6" w14:textId="77777777" w:rsidR="0025736D" w:rsidRPr="0025736D" w:rsidRDefault="0025736D" w:rsidP="0025736D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</w:p>
    <w:p w14:paraId="5345216F" w14:textId="6C3B2A30" w:rsidR="008804B7" w:rsidRPr="006C312F" w:rsidRDefault="00E43B0D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1.4 Personnel</w:t>
      </w:r>
      <w:r w:rsidR="008804B7" w:rsidRPr="006C312F">
        <w:rPr>
          <w:rFonts w:ascii="Century Gothic" w:hAnsi="Century Gothic" w:cs="Calibri"/>
          <w:color w:val="000000"/>
        </w:rPr>
        <w:t xml:space="preserve"> Role </w:t>
      </w:r>
    </w:p>
    <w:p w14:paraId="53452170" w14:textId="4053E1A7" w:rsidR="008804B7" w:rsidRPr="006C312F" w:rsidRDefault="008804B7" w:rsidP="00D56AEA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Create and maintain good working relationships </w:t>
      </w:r>
      <w:r w:rsidR="0025736D">
        <w:rPr>
          <w:rFonts w:ascii="Century Gothic" w:hAnsi="Century Gothic" w:cs="Calibri"/>
          <w:color w:val="000000"/>
        </w:rPr>
        <w:t>with</w:t>
      </w:r>
      <w:r w:rsidRPr="006C312F">
        <w:rPr>
          <w:rFonts w:ascii="Century Gothic" w:hAnsi="Century Gothic" w:cs="Calibri"/>
          <w:color w:val="000000"/>
        </w:rPr>
        <w:t xml:space="preserve"> all members of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 community</w:t>
      </w:r>
    </w:p>
    <w:p w14:paraId="53452171" w14:textId="0FC9EE6C" w:rsidR="008804B7" w:rsidRPr="006C312F" w:rsidRDefault="008804B7" w:rsidP="00D56AEA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Actively promote and deliver high quality appropriate personal and professional development of all staff, taking a lead with their own development</w:t>
      </w:r>
    </w:p>
    <w:p w14:paraId="53452172" w14:textId="50CC5BEE" w:rsidR="008804B7" w:rsidRPr="006C312F" w:rsidRDefault="008804B7" w:rsidP="00D56AEA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Promote and implement st</w:t>
      </w:r>
      <w:r w:rsidR="0060217C">
        <w:rPr>
          <w:rFonts w:ascii="Century Gothic" w:hAnsi="Century Gothic" w:cs="Calibri"/>
          <w:color w:val="000000"/>
        </w:rPr>
        <w:t>rategies which secure a safe and happy environment</w:t>
      </w:r>
      <w:r w:rsidRPr="006C312F">
        <w:rPr>
          <w:rFonts w:ascii="Century Gothic" w:hAnsi="Century Gothic" w:cs="Calibri"/>
          <w:color w:val="000000"/>
        </w:rPr>
        <w:t xml:space="preserve">, </w:t>
      </w:r>
      <w:r w:rsidR="0060217C">
        <w:rPr>
          <w:rFonts w:ascii="Century Gothic" w:hAnsi="Century Gothic" w:cs="Calibri"/>
          <w:color w:val="000000"/>
        </w:rPr>
        <w:t>excellent pastoral care, excellent pupil behaviour</w:t>
      </w:r>
      <w:r w:rsidRPr="006C312F">
        <w:rPr>
          <w:rFonts w:ascii="Century Gothic" w:hAnsi="Century Gothic" w:cs="Calibri"/>
          <w:color w:val="000000"/>
        </w:rPr>
        <w:t xml:space="preserve"> and high morale throughout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="006C312F">
        <w:rPr>
          <w:rFonts w:ascii="Century Gothic" w:hAnsi="Century Gothic" w:cs="Calibri"/>
          <w:color w:val="000000"/>
        </w:rPr>
        <w:t xml:space="preserve"> community</w:t>
      </w:r>
    </w:p>
    <w:p w14:paraId="53452173" w14:textId="66F41634" w:rsidR="008804B7" w:rsidRPr="006C312F" w:rsidRDefault="008804B7" w:rsidP="00D56AEA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Lead the </w:t>
      </w:r>
      <w:r w:rsidR="0025736D">
        <w:rPr>
          <w:rFonts w:ascii="Century Gothic" w:hAnsi="Century Gothic" w:cs="Calibri"/>
          <w:color w:val="000000"/>
        </w:rPr>
        <w:t xml:space="preserve">appraisal for </w:t>
      </w:r>
      <w:r w:rsidRPr="006C312F">
        <w:rPr>
          <w:rFonts w:ascii="Century Gothic" w:hAnsi="Century Gothic" w:cs="Calibri"/>
          <w:color w:val="000000"/>
        </w:rPr>
        <w:t>relevant staff, ensuring that underperformance is dealt with effectively and that achievement is celebrated and rewarded</w:t>
      </w:r>
    </w:p>
    <w:p w14:paraId="53452174" w14:textId="704B1235" w:rsidR="008804B7" w:rsidRPr="00B83E68" w:rsidRDefault="008804B7" w:rsidP="00D56AEA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Assist in ensuring strong, distributed leadership throughout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 so that teams and individuals can be effective in their work with young people</w:t>
      </w:r>
    </w:p>
    <w:p w14:paraId="0B067444" w14:textId="5A2207CB" w:rsidR="00B83E68" w:rsidRDefault="00B83E68" w:rsidP="00B83E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ind w:left="360"/>
        <w:jc w:val="both"/>
        <w:rPr>
          <w:rFonts w:ascii="Century Gothic" w:hAnsi="Century Gothic" w:cs="Times Roman"/>
          <w:color w:val="000000"/>
        </w:rPr>
      </w:pPr>
    </w:p>
    <w:p w14:paraId="6691CF9C" w14:textId="77777777" w:rsidR="00FA358F" w:rsidRPr="00EB1706" w:rsidRDefault="00FA358F" w:rsidP="00B83E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ind w:left="360"/>
        <w:jc w:val="both"/>
        <w:rPr>
          <w:rFonts w:ascii="Century Gothic" w:hAnsi="Century Gothic" w:cs="Times Roman"/>
          <w:color w:val="000000"/>
        </w:rPr>
      </w:pPr>
    </w:p>
    <w:p w14:paraId="53452175" w14:textId="489DE7E6" w:rsidR="008804B7" w:rsidRPr="006C312F" w:rsidRDefault="00E43B0D" w:rsidP="00B83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360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lastRenderedPageBreak/>
        <w:t>1.5 Partnership</w:t>
      </w:r>
      <w:r w:rsidR="008804B7" w:rsidRPr="006C312F">
        <w:rPr>
          <w:rFonts w:ascii="Century Gothic" w:hAnsi="Century Gothic" w:cs="Calibri"/>
          <w:color w:val="000000"/>
        </w:rPr>
        <w:t xml:space="preserve"> Role </w:t>
      </w:r>
    </w:p>
    <w:p w14:paraId="53452176" w14:textId="6440C81F" w:rsidR="008804B7" w:rsidRPr="006C312F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Develop and encourage </w:t>
      </w:r>
      <w:r w:rsidR="0025736D">
        <w:rPr>
          <w:rFonts w:ascii="Century Gothic" w:hAnsi="Century Gothic" w:cs="Calibri"/>
          <w:color w:val="000000"/>
        </w:rPr>
        <w:t>excellent</w:t>
      </w:r>
      <w:r w:rsidRPr="006C312F">
        <w:rPr>
          <w:rFonts w:ascii="Century Gothic" w:hAnsi="Century Gothic" w:cs="Calibri"/>
          <w:color w:val="000000"/>
        </w:rPr>
        <w:t xml:space="preserve"> relationships between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 and the local families we serve </w:t>
      </w:r>
      <w:r w:rsidRPr="006C312F">
        <w:rPr>
          <w:rFonts w:ascii="MS Gothic" w:eastAsia="MS Gothic" w:hAnsi="MS Gothic" w:cs="MS Gothic" w:hint="eastAsia"/>
          <w:color w:val="000000"/>
        </w:rPr>
        <w:t> </w:t>
      </w:r>
    </w:p>
    <w:p w14:paraId="53452177" w14:textId="09E07494" w:rsidR="008804B7" w:rsidRPr="006C312F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Promote strong links with the local community; education, business and non-profit sectors</w:t>
      </w:r>
    </w:p>
    <w:p w14:paraId="53452178" w14:textId="7682BD6A" w:rsidR="008804B7" w:rsidRPr="006C312F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Forge effective links with key partners who are supporting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>'s development; in particular</w:t>
      </w:r>
      <w:r w:rsidR="00CA412C" w:rsidRPr="006C312F">
        <w:rPr>
          <w:rFonts w:ascii="Century Gothic" w:hAnsi="Century Gothic" w:cs="Calibri"/>
          <w:color w:val="000000"/>
        </w:rPr>
        <w:t xml:space="preserve"> </w:t>
      </w:r>
      <w:r w:rsidR="006C312F">
        <w:rPr>
          <w:rFonts w:ascii="Century Gothic" w:hAnsi="Century Gothic" w:cs="Calibri"/>
          <w:color w:val="000000"/>
        </w:rPr>
        <w:t>the Local Authority</w:t>
      </w:r>
      <w:r w:rsidR="0025736D">
        <w:rPr>
          <w:rFonts w:ascii="Century Gothic" w:hAnsi="Century Gothic" w:cs="Calibri"/>
          <w:color w:val="000000"/>
        </w:rPr>
        <w:t>,</w:t>
      </w:r>
      <w:r w:rsidRPr="006C312F">
        <w:rPr>
          <w:rFonts w:ascii="Century Gothic" w:hAnsi="Century Gothic" w:cs="Calibri"/>
          <w:color w:val="000000"/>
        </w:rPr>
        <w:t xml:space="preserve"> local schools </w:t>
      </w:r>
      <w:r w:rsidR="0025736D">
        <w:rPr>
          <w:rFonts w:ascii="Century Gothic" w:hAnsi="Century Gothic" w:cs="Calibri"/>
          <w:color w:val="000000"/>
        </w:rPr>
        <w:t>and the other Networking relationships</w:t>
      </w:r>
    </w:p>
    <w:p w14:paraId="53452179" w14:textId="77777777" w:rsidR="008804B7" w:rsidRPr="006C312F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Provide school improvement support to partner schools as and when appropriate in discussion with </w:t>
      </w:r>
      <w:r w:rsidR="0060217C">
        <w:rPr>
          <w:rFonts w:ascii="Century Gothic" w:eastAsia="MS Gothic" w:hAnsi="Century Gothic" w:cs="MS Gothic"/>
          <w:color w:val="000000"/>
          <w:lang w:val="en-GB"/>
        </w:rPr>
        <w:t>the</w:t>
      </w:r>
      <w:r w:rsidR="006C312F" w:rsidRPr="006C312F">
        <w:rPr>
          <w:rFonts w:ascii="Century Gothic" w:eastAsia="MS Gothic" w:hAnsi="Century Gothic" w:cs="MS Gothic"/>
          <w:color w:val="000000"/>
          <w:lang w:val="en-GB"/>
        </w:rPr>
        <w:t xml:space="preserve"> Headteacher</w:t>
      </w:r>
    </w:p>
    <w:p w14:paraId="3268720B" w14:textId="77777777" w:rsidR="0025736D" w:rsidRPr="0025736D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 xml:space="preserve">Extend the profile and network of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 to ensure opportunities for all staff to engage in </w:t>
      </w:r>
      <w:r w:rsidR="0025736D">
        <w:rPr>
          <w:rFonts w:ascii="Century Gothic" w:hAnsi="Century Gothic" w:cs="Calibri"/>
          <w:color w:val="000000"/>
        </w:rPr>
        <w:t>high quality CPD</w:t>
      </w:r>
      <w:r w:rsidRPr="006C312F">
        <w:rPr>
          <w:rFonts w:ascii="Century Gothic" w:hAnsi="Century Gothic" w:cs="Calibri"/>
          <w:color w:val="000000"/>
        </w:rPr>
        <w:t xml:space="preserve">. </w:t>
      </w:r>
      <w:r w:rsidRPr="006C312F">
        <w:rPr>
          <w:rFonts w:ascii="MS Gothic" w:eastAsia="MS Gothic" w:hAnsi="MS Gothic" w:cs="MS Gothic" w:hint="eastAsia"/>
          <w:color w:val="000000"/>
        </w:rPr>
        <w:t> </w:t>
      </w:r>
    </w:p>
    <w:p w14:paraId="5345217A" w14:textId="72A8F026" w:rsidR="008804B7" w:rsidRPr="006C312F" w:rsidRDefault="008804B7" w:rsidP="00D56AEA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40" w:lineRule="atLeast"/>
        <w:jc w:val="both"/>
        <w:rPr>
          <w:rFonts w:ascii="Century Gothic" w:hAnsi="Century Gothic" w:cs="Times Roman"/>
          <w:color w:val="000000"/>
        </w:rPr>
      </w:pPr>
      <w:r w:rsidRPr="006C312F">
        <w:rPr>
          <w:rFonts w:ascii="Century Gothic" w:hAnsi="Century Gothic" w:cs="Calibri"/>
          <w:color w:val="000000"/>
        </w:rPr>
        <w:t>The Conditions of Employment of Lead Teacher (“Leading Practitioners</w:t>
      </w:r>
      <w:r w:rsidR="00E43B0D" w:rsidRPr="006C312F">
        <w:rPr>
          <w:rFonts w:ascii="Century Gothic" w:hAnsi="Century Gothic" w:cs="Calibri"/>
          <w:color w:val="000000"/>
        </w:rPr>
        <w:t>”</w:t>
      </w:r>
      <w:r w:rsidR="00E43B0D">
        <w:rPr>
          <w:rFonts w:ascii="Century Gothic" w:hAnsi="Century Gothic" w:cs="Calibri"/>
          <w:color w:val="000000"/>
        </w:rPr>
        <w:t>:</w:t>
      </w:r>
      <w:r w:rsidR="0025736D">
        <w:rPr>
          <w:rFonts w:ascii="Century Gothic" w:hAnsi="Century Gothic" w:cs="Calibri"/>
          <w:color w:val="000000"/>
        </w:rPr>
        <w:t xml:space="preserve"> </w:t>
      </w:r>
      <w:r w:rsidRPr="006C312F">
        <w:rPr>
          <w:rFonts w:ascii="Century Gothic" w:hAnsi="Century Gothic" w:cs="Calibri"/>
          <w:color w:val="000000"/>
        </w:rPr>
        <w:t>School Teachers' Pay and Conditions Document) will o</w:t>
      </w:r>
      <w:r w:rsidRPr="002A6D1E">
        <w:rPr>
          <w:rFonts w:ascii="Century Gothic" w:hAnsi="Century Gothic" w:cs="Calibri"/>
          <w:color w:val="000000"/>
        </w:rPr>
        <w:t xml:space="preserve">utline the statutory responsibilities for Leading Practitioners. The </w:t>
      </w:r>
      <w:r w:rsidR="0060217C">
        <w:rPr>
          <w:rFonts w:ascii="Century Gothic" w:hAnsi="Century Gothic" w:cs="Calibri"/>
          <w:color w:val="000000"/>
        </w:rPr>
        <w:t>Governing Body</w:t>
      </w:r>
      <w:r w:rsidRPr="002A6D1E">
        <w:rPr>
          <w:rFonts w:ascii="Century Gothic" w:hAnsi="Century Gothic" w:cs="Calibri"/>
          <w:color w:val="000000"/>
        </w:rPr>
        <w:t xml:space="preserve"> expects that the appointed successful candidate will </w:t>
      </w:r>
      <w:r w:rsidR="002A6D1E" w:rsidRPr="002A6D1E">
        <w:rPr>
          <w:rFonts w:ascii="Century Gothic" w:hAnsi="Century Gothic" w:cs="Calibri"/>
          <w:color w:val="000000"/>
        </w:rPr>
        <w:t>fulfill</w:t>
      </w:r>
      <w:r w:rsidRPr="002A6D1E">
        <w:rPr>
          <w:rFonts w:ascii="Century Gothic" w:hAnsi="Century Gothic" w:cs="Calibri"/>
          <w:color w:val="000000"/>
        </w:rPr>
        <w:t xml:space="preserve"> these responsibilities. </w:t>
      </w:r>
      <w:r w:rsidR="0025736D">
        <w:rPr>
          <w:rFonts w:ascii="Century Gothic" w:hAnsi="Century Gothic" w:cs="Calibri"/>
          <w:color w:val="000000"/>
        </w:rPr>
        <w:t>Appraisal</w:t>
      </w:r>
      <w:r w:rsidRPr="006C312F">
        <w:rPr>
          <w:rFonts w:ascii="Century Gothic" w:hAnsi="Century Gothic" w:cs="Calibri"/>
          <w:color w:val="000000"/>
        </w:rPr>
        <w:t xml:space="preserve"> will be in line with STPCD and the </w:t>
      </w:r>
      <w:r w:rsidR="00CA412C" w:rsidRPr="006C312F">
        <w:rPr>
          <w:rFonts w:ascii="Century Gothic" w:hAnsi="Century Gothic" w:cs="Calibri"/>
          <w:color w:val="000000"/>
        </w:rPr>
        <w:t>School</w:t>
      </w:r>
      <w:r w:rsidRPr="006C312F">
        <w:rPr>
          <w:rFonts w:ascii="Century Gothic" w:hAnsi="Century Gothic" w:cs="Calibri"/>
          <w:color w:val="000000"/>
        </w:rPr>
        <w:t xml:space="preserve">’s policies and procedures. </w:t>
      </w:r>
      <w:r w:rsidRPr="006C312F">
        <w:rPr>
          <w:rFonts w:ascii="MS Gothic" w:eastAsia="MS Gothic" w:hAnsi="MS Gothic" w:cs="MS Gothic" w:hint="eastAsia"/>
          <w:color w:val="000000"/>
        </w:rPr>
        <w:t> </w:t>
      </w:r>
    </w:p>
    <w:p w14:paraId="5345217B" w14:textId="77777777" w:rsidR="008804B7" w:rsidRPr="006C312F" w:rsidRDefault="008804B7">
      <w:pPr>
        <w:rPr>
          <w:rFonts w:ascii="Century Gothic" w:hAnsi="Century Gothic"/>
        </w:rPr>
      </w:pPr>
    </w:p>
    <w:sectPr w:rsidR="008804B7" w:rsidRPr="006C312F" w:rsidSect="008804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E1EC4"/>
    <w:multiLevelType w:val="hybridMultilevel"/>
    <w:tmpl w:val="15E451B4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24DF"/>
    <w:multiLevelType w:val="hybridMultilevel"/>
    <w:tmpl w:val="5A3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C6B"/>
    <w:multiLevelType w:val="hybridMultilevel"/>
    <w:tmpl w:val="BC0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538"/>
    <w:multiLevelType w:val="hybridMultilevel"/>
    <w:tmpl w:val="A7C010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1511C57"/>
    <w:multiLevelType w:val="hybridMultilevel"/>
    <w:tmpl w:val="D63C427E"/>
    <w:lvl w:ilvl="0" w:tplc="000000C9">
      <w:start w:val="4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504366"/>
    <w:multiLevelType w:val="hybridMultilevel"/>
    <w:tmpl w:val="DDD25A1A"/>
    <w:lvl w:ilvl="0" w:tplc="000000C9">
      <w:start w:val="4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3529D7"/>
    <w:multiLevelType w:val="hybridMultilevel"/>
    <w:tmpl w:val="A95EFE2E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B4A0B12"/>
    <w:multiLevelType w:val="hybridMultilevel"/>
    <w:tmpl w:val="B4D4D65A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2D10"/>
    <w:multiLevelType w:val="hybridMultilevel"/>
    <w:tmpl w:val="CF9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7"/>
    <w:rsid w:val="000765F1"/>
    <w:rsid w:val="000E55D5"/>
    <w:rsid w:val="0025736D"/>
    <w:rsid w:val="00282065"/>
    <w:rsid w:val="002A6D1E"/>
    <w:rsid w:val="003E2666"/>
    <w:rsid w:val="00475CAF"/>
    <w:rsid w:val="00544D3D"/>
    <w:rsid w:val="0060217C"/>
    <w:rsid w:val="0061108B"/>
    <w:rsid w:val="00646262"/>
    <w:rsid w:val="00652751"/>
    <w:rsid w:val="00664BB9"/>
    <w:rsid w:val="006C312F"/>
    <w:rsid w:val="006D5850"/>
    <w:rsid w:val="006E32B5"/>
    <w:rsid w:val="008804B7"/>
    <w:rsid w:val="008A3ECA"/>
    <w:rsid w:val="008F12C7"/>
    <w:rsid w:val="00917C86"/>
    <w:rsid w:val="009B4CEE"/>
    <w:rsid w:val="00B83E68"/>
    <w:rsid w:val="00BC00BD"/>
    <w:rsid w:val="00CA412C"/>
    <w:rsid w:val="00D56AEA"/>
    <w:rsid w:val="00E13EF4"/>
    <w:rsid w:val="00E43B0D"/>
    <w:rsid w:val="00EB1706"/>
    <w:rsid w:val="00F37E03"/>
    <w:rsid w:val="00FA358F"/>
    <w:rsid w:val="00FD0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52154"/>
  <w15:docId w15:val="{CA10BD43-07D6-446D-9099-9761F449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26490-10d1-4ae5-bf78-633c3f212d9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3" ma:contentTypeDescription="Create a new document." ma:contentTypeScope="" ma:versionID="80a8e3bbf0e2bee9bc7428a429ce8102">
  <xsd:schema xmlns:xsd="http://www.w3.org/2001/XMLSchema" xmlns:xs="http://www.w3.org/2001/XMLSchema" xmlns:p="http://schemas.microsoft.com/office/2006/metadata/properties" xmlns:ns3="b21a7fea-529c-42dd-bcb5-559690f9c46e" xmlns:ns4="fdd26490-10d1-4ae5-bf78-633c3f212d9f" targetNamespace="http://schemas.microsoft.com/office/2006/metadata/properties" ma:root="true" ma:fieldsID="3ae289bc0ccd0522ba25950f3fedce98" ns3:_="" ns4:_="">
    <xsd:import namespace="b21a7fea-529c-42dd-bcb5-559690f9c46e"/>
    <xsd:import namespace="fdd26490-10d1-4ae5-bf78-633c3f212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6490-10d1-4ae5-bf78-633c3f21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CDD1-88E5-43BB-AFFB-AA126FB8B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C5959-13EC-4A06-A4CB-6A516029B61D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dd26490-10d1-4ae5-bf78-633c3f212d9f"/>
    <ds:schemaRef ds:uri="b21a7fea-529c-42dd-bcb5-559690f9c4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648229-236F-443B-96B8-EA4C6AE6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fdd26490-10d1-4ae5-bf78-633c3f212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9FB4D-6F1C-4662-8CFF-44D488A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Tallis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robthomas</dc:creator>
  <cp:lastModifiedBy>Gemma Brownhill</cp:lastModifiedBy>
  <cp:revision>4</cp:revision>
  <cp:lastPrinted>2018-06-21T13:10:00Z</cp:lastPrinted>
  <dcterms:created xsi:type="dcterms:W3CDTF">2021-12-01T15:45:00Z</dcterms:created>
  <dcterms:modified xsi:type="dcterms:W3CDTF">2021-12-01T16:22:00Z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0x010100D9B89493F291154A9B98CA12B9104B20</vt:lpwstr>
  </property>
  <property fmtid="{D5CDD505-2E9C-101B-9397-08002B2CF9AE}" pid="3" name="Order">
    <vt:r8>51600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