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AC169" w14:textId="212B3A49" w:rsidR="001118BB" w:rsidRPr="001118BB" w:rsidRDefault="001118BB" w:rsidP="00BD0E6D">
      <w:pPr>
        <w:spacing w:after="240"/>
        <w:outlineLvl w:val="0"/>
        <w:rPr>
          <w:b/>
          <w:bCs/>
          <w:sz w:val="40"/>
          <w:szCs w:val="40"/>
        </w:rPr>
      </w:pPr>
      <w:r w:rsidRPr="001118BB">
        <w:rPr>
          <w:b/>
          <w:bCs/>
          <w:sz w:val="40"/>
          <w:szCs w:val="40"/>
        </w:rPr>
        <w:t>Pathways to Property Programme</w:t>
      </w:r>
    </w:p>
    <w:p w14:paraId="14D7BEF9" w14:textId="1A8A98E9" w:rsidR="00BD0E6D" w:rsidRDefault="00BD0E6D" w:rsidP="00BD0E6D">
      <w:pPr>
        <w:spacing w:after="240"/>
        <w:outlineLvl w:val="0"/>
      </w:pPr>
      <w:r>
        <w:rPr>
          <w:b/>
          <w:bCs/>
        </w:rPr>
        <w:t>From:</w:t>
      </w:r>
      <w:r>
        <w:t xml:space="preserve"> Alex Moore &lt;</w:t>
      </w:r>
      <w:hyperlink r:id="rId4" w:history="1">
        <w:r>
          <w:rPr>
            <w:rStyle w:val="Hyperlink"/>
          </w:rPr>
          <w:t>a.c.moore@henley.ac.uk</w:t>
        </w:r>
      </w:hyperlink>
      <w:r>
        <w:t>&gt;</w:t>
      </w:r>
      <w:r>
        <w:br/>
      </w:r>
      <w:r>
        <w:rPr>
          <w:b/>
          <w:bCs/>
        </w:rPr>
        <w:t>Date:</w:t>
      </w:r>
      <w:r>
        <w:t xml:space="preserve"> 3 January 2020 at 13:07:54 GMT</w:t>
      </w:r>
      <w:r>
        <w:br/>
      </w:r>
      <w:r>
        <w:rPr>
          <w:b/>
          <w:bCs/>
        </w:rPr>
        <w:t>To:</w:t>
      </w:r>
      <w:r>
        <w:t xml:space="preserve"> Undisclosed recipients:;</w:t>
      </w:r>
      <w:r>
        <w:br/>
      </w:r>
      <w:r>
        <w:rPr>
          <w:b/>
          <w:bCs/>
        </w:rPr>
        <w:t>Subject:</w:t>
      </w:r>
      <w:r>
        <w:t xml:space="preserve"> </w:t>
      </w:r>
      <w:r>
        <w:rPr>
          <w:b/>
          <w:bCs/>
        </w:rPr>
        <w:t>Pathways to Property Programme</w:t>
      </w:r>
    </w:p>
    <w:p w14:paraId="33C620C9" w14:textId="77777777" w:rsidR="00BD0E6D" w:rsidRDefault="00BD0E6D" w:rsidP="00BD0E6D">
      <w:r>
        <w:t>Dear Sir/Madam,</w:t>
      </w:r>
    </w:p>
    <w:p w14:paraId="52E4A00D" w14:textId="77777777" w:rsidR="00BD0E6D" w:rsidRDefault="00BD0E6D" w:rsidP="00BD0E6D">
      <w:r>
        <w:t> </w:t>
      </w:r>
    </w:p>
    <w:p w14:paraId="27DCF52E" w14:textId="77777777" w:rsidR="00BD0E6D" w:rsidRDefault="00BD0E6D" w:rsidP="001118BB">
      <w:pPr>
        <w:jc w:val="both"/>
      </w:pPr>
      <w:r>
        <w:t>I am emailing you today to let you know about an opportunity that we offer to students in July each year called Pathways to Property. Launched in 2012, Pathways to Property aims to widen access to the real estate profession by raising awareness of the range of careers available within the property sector. The project is led by the Reading Real Estate Foundation which is a charity that forms part of Henley Business School at the University of Reading and that was established as a response to the recognised lack of diversity in the industry. Its successes are due to the very strong industry support it receives and enjoys. Amongst all but a minority of schools, there is a general lack of awareness and understanding of the industry and the varied career opportunities available. By engaging with young people, their teachers and careers advisors, the project works to introduce the idea of real estate as a subject of study and to provide a way for young people to find out about careers within the sector.</w:t>
      </w:r>
    </w:p>
    <w:p w14:paraId="62B6B31C" w14:textId="77777777" w:rsidR="00BD0E6D" w:rsidRDefault="00BD0E6D" w:rsidP="001118BB">
      <w:pPr>
        <w:jc w:val="both"/>
      </w:pPr>
      <w:r>
        <w:t> </w:t>
      </w:r>
    </w:p>
    <w:p w14:paraId="16022B5E" w14:textId="77777777" w:rsidR="00BD0E6D" w:rsidRDefault="00BD0E6D" w:rsidP="001118BB">
      <w:pPr>
        <w:jc w:val="both"/>
      </w:pPr>
      <w:r>
        <w:t xml:space="preserve">We would like to visit schools and talk to the students about the project, whether it be through a school talk, careers fair or any other event that may be available. </w:t>
      </w:r>
    </w:p>
    <w:p w14:paraId="6C4661BA" w14:textId="77777777" w:rsidR="00BD0E6D" w:rsidRDefault="00BD0E6D" w:rsidP="001118BB">
      <w:pPr>
        <w:jc w:val="both"/>
      </w:pPr>
      <w:r>
        <w:t> </w:t>
      </w:r>
    </w:p>
    <w:p w14:paraId="63201FB1" w14:textId="77777777" w:rsidR="00BD0E6D" w:rsidRDefault="00BD0E6D" w:rsidP="001118BB">
      <w:pPr>
        <w:jc w:val="both"/>
      </w:pPr>
      <w:r>
        <w:t>For students that participate in the Pathways to Property programme, we offer a fully funded Summer School at the University of Reading that runs during July each year and acts as an introduction into Real Estate. Students that attend the Summer School get to stay for four nights at the universities’ halls and during their time with Pathways to Property they’ll learn about the sector, through a series of lectures from academics at the university, site visits in the local area and a group project that all of the students participate in and then present to industry representatives. After the Summer School there are also lots of other opportunities for students through the programme. The main opportunities that are offered are work experience for a week in a top property firm and mentoring from a Reading University student that is currently undertaking a degree in a property-related field.</w:t>
      </w:r>
    </w:p>
    <w:p w14:paraId="626CC4B5" w14:textId="77777777" w:rsidR="00BD0E6D" w:rsidRDefault="00BD0E6D" w:rsidP="001118BB">
      <w:pPr>
        <w:jc w:val="both"/>
      </w:pPr>
      <w:r>
        <w:t> </w:t>
      </w:r>
    </w:p>
    <w:p w14:paraId="01C333D1" w14:textId="77777777" w:rsidR="00BD0E6D" w:rsidRDefault="00BD0E6D" w:rsidP="001118BB">
      <w:pPr>
        <w:jc w:val="both"/>
      </w:pPr>
      <w:r>
        <w:t xml:space="preserve">Applications for the Summer School open at the end of January 2020 and the programme is exclusively for students that are currently in Year 12. Just to add, even though the Summer School is for Year 12 students we would be willing to interact with students of any age that are currently at secondary school as it could be something they are interested in in the future and it’s never too early for students to start thinking about their careers. </w:t>
      </w:r>
    </w:p>
    <w:p w14:paraId="38A78728" w14:textId="77777777" w:rsidR="00BD0E6D" w:rsidRDefault="00BD0E6D" w:rsidP="001118BB">
      <w:pPr>
        <w:jc w:val="both"/>
      </w:pPr>
      <w:r>
        <w:t> </w:t>
      </w:r>
    </w:p>
    <w:p w14:paraId="0DF8E626" w14:textId="77777777" w:rsidR="00BD0E6D" w:rsidRDefault="00BD0E6D" w:rsidP="001118BB">
      <w:pPr>
        <w:jc w:val="both"/>
      </w:pPr>
      <w:r>
        <w:t xml:space="preserve">We would be very grateful if you could relay this information about the unique opportunity we offer to schools, so that students in your area can become better informed about the opportunity. If you have any other questions about the Pathways to Property </w:t>
      </w:r>
      <w:proofErr w:type="gramStart"/>
      <w:r>
        <w:t>Programme</w:t>
      </w:r>
      <w:proofErr w:type="gramEnd"/>
      <w:r>
        <w:t xml:space="preserve"> then please let me know.</w:t>
      </w:r>
      <w:bookmarkStart w:id="0" w:name="_GoBack"/>
      <w:bookmarkEnd w:id="0"/>
    </w:p>
    <w:p w14:paraId="20A1F767" w14:textId="77777777" w:rsidR="00BD0E6D" w:rsidRDefault="00BD0E6D" w:rsidP="00BD0E6D">
      <w:r>
        <w:t> </w:t>
      </w:r>
    </w:p>
    <w:p w14:paraId="009CFBB8" w14:textId="77777777" w:rsidR="00BD0E6D" w:rsidRDefault="00BD0E6D" w:rsidP="00BD0E6D">
      <w:r>
        <w:t>Many thanks,</w:t>
      </w:r>
    </w:p>
    <w:p w14:paraId="21717865" w14:textId="77777777" w:rsidR="00BD0E6D" w:rsidRDefault="00BD0E6D" w:rsidP="00BD0E6D">
      <w:r>
        <w:t> </w:t>
      </w:r>
    </w:p>
    <w:p w14:paraId="3494AAAA" w14:textId="74DF10ED" w:rsidR="00BD0E6D" w:rsidRDefault="00BD0E6D" w:rsidP="00BD0E6D"/>
    <w:p w14:paraId="466410FD" w14:textId="77777777" w:rsidR="00BD0E6D" w:rsidRDefault="00BD0E6D" w:rsidP="00BD0E6D">
      <w:r>
        <w:t> </w:t>
      </w:r>
    </w:p>
    <w:p w14:paraId="07EC9836" w14:textId="77777777" w:rsidR="00BD0E6D" w:rsidRDefault="00BD0E6D" w:rsidP="00BD0E6D">
      <w:r>
        <w:rPr>
          <w:rFonts w:ascii="Arial" w:hAnsi="Arial" w:cs="Arial"/>
          <w:b/>
          <w:bCs/>
          <w:color w:val="1F3864"/>
          <w:sz w:val="16"/>
          <w:szCs w:val="16"/>
          <w:lang w:eastAsia="en-GB"/>
        </w:rPr>
        <w:t>Alex Moore</w:t>
      </w:r>
    </w:p>
    <w:p w14:paraId="1A9806C4" w14:textId="77777777" w:rsidR="00BD0E6D" w:rsidRDefault="00BD0E6D" w:rsidP="00BD0E6D">
      <w:r>
        <w:rPr>
          <w:rFonts w:ascii="Arial" w:hAnsi="Arial" w:cs="Arial"/>
          <w:b/>
          <w:bCs/>
          <w:color w:val="1F3864"/>
          <w:sz w:val="16"/>
          <w:szCs w:val="16"/>
          <w:lang w:eastAsia="en-GB"/>
        </w:rPr>
        <w:t>Programme Delivery Support</w:t>
      </w:r>
    </w:p>
    <w:p w14:paraId="55485B0D" w14:textId="77777777" w:rsidR="00BD0E6D" w:rsidRDefault="00BD0E6D" w:rsidP="00BD0E6D">
      <w:r>
        <w:rPr>
          <w:rFonts w:ascii="Arial" w:hAnsi="Arial" w:cs="Arial"/>
          <w:color w:val="000000"/>
          <w:sz w:val="16"/>
          <w:szCs w:val="16"/>
          <w:lang w:eastAsia="en-GB"/>
        </w:rPr>
        <w:t>Henley Business School,</w:t>
      </w:r>
      <w:r>
        <w:rPr>
          <w:rFonts w:ascii="Arial" w:hAnsi="Arial" w:cs="Arial"/>
          <w:b/>
          <w:bCs/>
          <w:color w:val="000000"/>
          <w:sz w:val="16"/>
          <w:szCs w:val="16"/>
          <w:lang w:eastAsia="en-GB"/>
        </w:rPr>
        <w:t xml:space="preserve"> </w:t>
      </w:r>
      <w:r>
        <w:rPr>
          <w:rFonts w:ascii="Arial" w:hAnsi="Arial" w:cs="Arial"/>
          <w:color w:val="000000"/>
          <w:sz w:val="16"/>
          <w:szCs w:val="16"/>
          <w:lang w:eastAsia="en-GB"/>
        </w:rPr>
        <w:t>University of Reading, Whiteknights, Reading, RG6 6UD, UK</w:t>
      </w:r>
    </w:p>
    <w:p w14:paraId="53D9F75C" w14:textId="77777777" w:rsidR="00BD0E6D" w:rsidRDefault="00BD0E6D" w:rsidP="00BD0E6D">
      <w:r>
        <w:rPr>
          <w:rFonts w:ascii="Arial" w:hAnsi="Arial" w:cs="Arial"/>
          <w:b/>
          <w:bCs/>
          <w:color w:val="000000"/>
          <w:sz w:val="16"/>
          <w:szCs w:val="16"/>
          <w:lang w:eastAsia="en-GB"/>
        </w:rPr>
        <w:t xml:space="preserve">Direct: </w:t>
      </w:r>
      <w:r>
        <w:rPr>
          <w:rFonts w:ascii="Arial" w:hAnsi="Arial" w:cs="Arial"/>
          <w:b/>
          <w:bCs/>
          <w:sz w:val="16"/>
          <w:szCs w:val="16"/>
          <w:lang w:eastAsia="en-GB"/>
        </w:rPr>
        <w:t>+44 (0)118 378 4194</w:t>
      </w:r>
    </w:p>
    <w:p w14:paraId="6BF36501" w14:textId="77777777" w:rsidR="00BD0E6D" w:rsidRDefault="00BD0E6D" w:rsidP="00BD0E6D">
      <w:r>
        <w:rPr>
          <w:rFonts w:ascii="Arial" w:hAnsi="Arial" w:cs="Arial"/>
          <w:b/>
          <w:bCs/>
          <w:color w:val="000000"/>
          <w:sz w:val="16"/>
          <w:szCs w:val="16"/>
          <w:lang w:eastAsia="en-GB"/>
        </w:rPr>
        <w:t>Email:</w:t>
      </w:r>
      <w:r>
        <w:rPr>
          <w:rFonts w:ascii="Arial" w:hAnsi="Arial" w:cs="Arial"/>
          <w:b/>
          <w:bCs/>
          <w:color w:val="1F497D"/>
          <w:sz w:val="16"/>
          <w:szCs w:val="16"/>
          <w:lang w:eastAsia="en-GB"/>
        </w:rPr>
        <w:t xml:space="preserve"> </w:t>
      </w:r>
      <w:hyperlink r:id="rId5" w:history="1">
        <w:r>
          <w:rPr>
            <w:rStyle w:val="Hyperlink"/>
            <w:rFonts w:ascii="Arial" w:hAnsi="Arial" w:cs="Arial"/>
            <w:sz w:val="16"/>
            <w:szCs w:val="16"/>
            <w:lang w:eastAsia="en-GB"/>
          </w:rPr>
          <w:t>a.c.moore@henley.ac.uk</w:t>
        </w:r>
      </w:hyperlink>
    </w:p>
    <w:p w14:paraId="7376B65F" w14:textId="77777777" w:rsidR="00BD0E6D" w:rsidRDefault="00BD0E6D" w:rsidP="00BD0E6D">
      <w:r>
        <w:rPr>
          <w:rFonts w:ascii="Arial" w:hAnsi="Arial" w:cs="Arial"/>
          <w:b/>
          <w:bCs/>
          <w:color w:val="000000"/>
          <w:sz w:val="16"/>
          <w:szCs w:val="16"/>
          <w:lang w:eastAsia="en-GB"/>
        </w:rPr>
        <w:t>Web:</w:t>
      </w:r>
      <w:r>
        <w:rPr>
          <w:rFonts w:ascii="Arial" w:hAnsi="Arial" w:cs="Arial"/>
          <w:b/>
          <w:bCs/>
          <w:color w:val="1F497D"/>
          <w:sz w:val="16"/>
          <w:szCs w:val="16"/>
          <w:lang w:eastAsia="en-GB"/>
        </w:rPr>
        <w:t xml:space="preserve"> </w:t>
      </w:r>
      <w:hyperlink r:id="rId6" w:history="1">
        <w:r>
          <w:rPr>
            <w:rStyle w:val="Hyperlink"/>
            <w:rFonts w:ascii="Arial" w:hAnsi="Arial" w:cs="Arial"/>
            <w:color w:val="1F3864"/>
            <w:sz w:val="16"/>
            <w:szCs w:val="16"/>
            <w:lang w:eastAsia="en-GB"/>
          </w:rPr>
          <w:t>https://live.henley.ac.uk/page/pathways-to-property</w:t>
        </w:r>
      </w:hyperlink>
    </w:p>
    <w:p w14:paraId="2C3F40A4" w14:textId="77777777" w:rsidR="00BD0E6D" w:rsidRDefault="00BD0E6D" w:rsidP="00BD0E6D">
      <w:r>
        <w:rPr>
          <w:color w:val="000000"/>
          <w:sz w:val="24"/>
          <w:szCs w:val="24"/>
          <w:lang w:eastAsia="en-GB"/>
        </w:rPr>
        <w:t> </w:t>
      </w:r>
    </w:p>
    <w:p w14:paraId="119F9D3C" w14:textId="77777777" w:rsidR="00BD0E6D" w:rsidRDefault="00BD0E6D" w:rsidP="00BD0E6D">
      <w:r>
        <w:rPr>
          <w:color w:val="000000"/>
          <w:lang w:eastAsia="en-GB"/>
        </w:rPr>
        <w:t xml:space="preserve">Please see our </w:t>
      </w:r>
      <w:hyperlink r:id="rId7" w:history="1">
        <w:r>
          <w:rPr>
            <w:rStyle w:val="Hyperlink"/>
            <w:color w:val="0070C0"/>
            <w:lang w:eastAsia="en-GB"/>
          </w:rPr>
          <w:t>Privacy Notice</w:t>
        </w:r>
      </w:hyperlink>
      <w:r>
        <w:rPr>
          <w:color w:val="000000"/>
          <w:lang w:eastAsia="en-GB"/>
        </w:rPr>
        <w:t xml:space="preserve"> for full details about the personal data we collect and for what purposes.  If you would like to tailor your communication preferences, please </w:t>
      </w:r>
      <w:hyperlink r:id="rId8" w:history="1">
        <w:r>
          <w:rPr>
            <w:rStyle w:val="Hyperlink"/>
            <w:color w:val="0070C0"/>
            <w:lang w:eastAsia="en-GB"/>
          </w:rPr>
          <w:t>visit our website</w:t>
        </w:r>
      </w:hyperlink>
      <w:r>
        <w:rPr>
          <w:color w:val="000000"/>
          <w:lang w:eastAsia="en-GB"/>
        </w:rPr>
        <w:t xml:space="preserve"> to select your areas of interest. If you wish to unsubscribe from all Henley Business School Alumni and Development and RREF emails, please click </w:t>
      </w:r>
      <w:hyperlink r:id="rId9" w:history="1">
        <w:r>
          <w:rPr>
            <w:rStyle w:val="Hyperlink"/>
            <w:color w:val="0070C0"/>
            <w:lang w:eastAsia="en-GB"/>
          </w:rPr>
          <w:t>here</w:t>
        </w:r>
      </w:hyperlink>
      <w:r>
        <w:rPr>
          <w:color w:val="000000"/>
          <w:lang w:eastAsia="en-GB"/>
        </w:rPr>
        <w:t>.</w:t>
      </w:r>
    </w:p>
    <w:p w14:paraId="335FCF7A" w14:textId="77777777" w:rsidR="00BD0E6D" w:rsidRDefault="00BD0E6D" w:rsidP="00BD0E6D">
      <w:r>
        <w:rPr>
          <w:color w:val="000000"/>
          <w:sz w:val="24"/>
          <w:szCs w:val="24"/>
          <w:lang w:eastAsia="en-GB"/>
        </w:rPr>
        <w:t> </w:t>
      </w:r>
    </w:p>
    <w:p w14:paraId="1D505070" w14:textId="77777777" w:rsidR="00BD0E6D" w:rsidRDefault="00BD0E6D"/>
    <w:sectPr w:rsidR="00BD0E6D" w:rsidSect="00111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6D"/>
    <w:rsid w:val="001118BB"/>
    <w:rsid w:val="00BD0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4397"/>
  <w15:chartTrackingRefBased/>
  <w15:docId w15:val="{8189A2C7-800E-4474-8D26-66A2F0B6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E6D"/>
    <w:rPr>
      <w:color w:val="0563C1"/>
      <w:u w:val="single"/>
    </w:rPr>
  </w:style>
  <w:style w:type="paragraph" w:styleId="BalloonText">
    <w:name w:val="Balloon Text"/>
    <w:basedOn w:val="Normal"/>
    <w:link w:val="BalloonTextChar"/>
    <w:uiPriority w:val="99"/>
    <w:semiHidden/>
    <w:unhideWhenUsed/>
    <w:rsid w:val="0011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alumni.reading.ac.uk_page.aspx-3Fpid-3D623&amp;d=DwMFAg&amp;c=OMjwGp47Ad5otWI0__lpOg&amp;r=-6m8ggjY2P0n9CEWvxHiwZHMrFKd5Q8uiU-IshPzkD8&amp;m=hdhv1Fjwxw3J5JSTh3mDRqebMXAmsYc19Fsg5JytyQI&amp;s=Ev5lChz5gVTWWB5e0MZbrKqZSY91S2_y-Bo99xv7XuQ&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alumni.reading.ac.uk_privacy-2Dpolicy&amp;d=DwMFAg&amp;c=OMjwGp47Ad5otWI0__lpOg&amp;r=-6m8ggjY2P0n9CEWvxHiwZHMrFKd5Q8uiU-IshPzkD8&amp;m=hdhv1Fjwxw3J5JSTh3mDRqebMXAmsYc19Fsg5JytyQI&amp;s=YWJXgtLBQn84ZUs4mxcdbT6ocJkfRSMzfcsa_4tXv3M&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live.henley.ac.uk_page_pathways-2Dto-2Dproperty&amp;d=DwMFAg&amp;c=OMjwGp47Ad5otWI0__lpOg&amp;r=-6m8ggjY2P0n9CEWvxHiwZHMrFKd5Q8uiU-IshPzkD8&amp;m=hdhv1Fjwxw3J5JSTh3mDRqebMXAmsYc19Fsg5JytyQI&amp;s=JAbtWfrfxPBkc4m7Vnm06T9lFAWyAkFkBDI3jPtLSYE&amp;e=" TargetMode="External"/><Relationship Id="rId11" Type="http://schemas.openxmlformats.org/officeDocument/2006/relationships/theme" Target="theme/theme1.xml"/><Relationship Id="rId5" Type="http://schemas.openxmlformats.org/officeDocument/2006/relationships/hyperlink" Target="mailto:a.c.moore@henley.ac.uk" TargetMode="External"/><Relationship Id="rId10" Type="http://schemas.openxmlformats.org/officeDocument/2006/relationships/fontTable" Target="fontTable.xml"/><Relationship Id="rId4" Type="http://schemas.openxmlformats.org/officeDocument/2006/relationships/hyperlink" Target="mailto:a.c.moore@henley.ac.uk" TargetMode="External"/><Relationship Id="rId9" Type="http://schemas.openxmlformats.org/officeDocument/2006/relationships/hyperlink" Target="mailto:henley.alumnidataupdates@henley.ac.uk?subject=Unsubscribe%20from%20all%20Henley%20Business%20School%20Alumni%20and%20Development%20em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Stocks</dc:creator>
  <cp:keywords/>
  <dc:description/>
  <cp:lastModifiedBy>Sue Stocks</cp:lastModifiedBy>
  <cp:revision>1</cp:revision>
  <dcterms:created xsi:type="dcterms:W3CDTF">2020-01-07T21:41:00Z</dcterms:created>
  <dcterms:modified xsi:type="dcterms:W3CDTF">2020-01-08T11:18:00Z</dcterms:modified>
</cp:coreProperties>
</file>